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DD61E69">
      <w:pPr>
        <w:rPr>
          <w:sz w:val="32"/>
          <w:szCs w:val="32"/>
        </w:rPr>
      </w:pPr>
      <w:r w:rsidR="00D02354">
        <w:drawing>
          <wp:inline wp14:editId="5CDC0B31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81103876ed245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7EA88BE" w:rsidR="00D02354">
        <w:rPr>
          <w:sz w:val="32"/>
          <w:szCs w:val="32"/>
        </w:rPr>
        <w:t>Module</w:t>
      </w:r>
      <w:r w:rsidRPr="47EA88BE" w:rsidR="671412E0">
        <w:rPr>
          <w:sz w:val="32"/>
          <w:szCs w:val="32"/>
        </w:rPr>
        <w:t xml:space="preserve"> 5:  Journals (Core)</w:t>
      </w:r>
      <w:r>
        <w:tab/>
      </w:r>
      <w:r>
        <w:tab/>
      </w:r>
      <w:r>
        <w:tab/>
      </w:r>
      <w:r w:rsidRPr="47EA88BE" w:rsidR="411AB621">
        <w:rPr>
          <w:sz w:val="32"/>
          <w:szCs w:val="32"/>
        </w:rPr>
        <w:t xml:space="preserve">      </w:t>
      </w:r>
      <w:r w:rsidRPr="47EA88B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7EA88B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7EA88B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BFB56B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581C37B" w:rsidR="4050E7B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Explore how journals simplify and organize transactions in accounting.</w:t>
            </w:r>
          </w:p>
        </w:tc>
        <w:tc>
          <w:tcPr>
            <w:tcW w:w="3249" w:type="dxa"/>
            <w:tcMar/>
          </w:tcPr>
          <w:p w:rsidRPr="00340622" w:rsidR="00D02354" w:rsidP="4BF03B2B" w:rsidRDefault="00D02354" w14:paraId="23A0173A" w14:textId="0F9F9A4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581C37B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581C37B" w:rsidR="64458B8D">
              <w:rPr>
                <w:rFonts w:ascii="Calibri" w:hAnsi="Calibri" w:cs="Calibri" w:asciiTheme="minorAscii" w:hAnsiTheme="minorAscii" w:cstheme="minorAscii"/>
              </w:rPr>
              <w:t>Explore how journals simplify and organize transactions in accounting.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56FB1505" w:rsidP="0BB9F6F5" w:rsidRDefault="56FB1505" w14:paraId="55448D30" w14:textId="0FB8205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B9F6F5" w:rsidR="56FB15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the correct accounts and recording balanced journal entries with proper formatting </w:t>
            </w:r>
            <w:r w:rsidRPr="0BB9F6F5" w:rsidR="73C979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 complex transactions</w:t>
            </w:r>
          </w:p>
          <w:p w:rsidR="73C979C6" w:rsidP="0BB9F6F5" w:rsidRDefault="73C979C6" w14:paraId="10E273F8" w14:textId="5BC9FDD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BB9F6F5" w:rsidR="73C979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Creating a transaction from a given </w:t>
            </w:r>
            <w:r w:rsidRPr="0BB9F6F5" w:rsidR="4002A4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journal entry</w:t>
            </w:r>
          </w:p>
          <w:p w:rsidR="62350CBD" w:rsidP="0BB9F6F5" w:rsidRDefault="62350CBD" w14:paraId="5D3209EE" w14:textId="347759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BB9F6F5" w:rsidR="62350C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Draw connections between source documents and the journal. [and possibly t</w:t>
            </w:r>
            <w:r w:rsidRPr="0BB9F6F5" w:rsidR="2F5C20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 bigger picture]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1B887B2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581C37B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2581C37B" w:rsidR="670DC57D">
              <w:rPr>
                <w:rFonts w:ascii="Calibri" w:hAnsi="Calibri" w:cs="Calibri" w:asciiTheme="minorAscii" w:hAnsiTheme="minorAscii" w:cstheme="minorAscii"/>
              </w:rPr>
              <w:t xml:space="preserve"> explore how journals simplify and organize transactions in accounting.</w:t>
            </w:r>
            <w:r>
              <w:br/>
            </w:r>
            <w:r>
              <w:br/>
            </w:r>
            <w:r w:rsidRPr="2581C37B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E2517E5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BB9F6F5" w:rsidR="17D7CF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the correct accounts </w:t>
            </w:r>
            <w:r w:rsidRPr="0BB9F6F5" w:rsidR="567CB4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 recording balanced</w:t>
            </w:r>
            <w:r w:rsidRPr="0BB9F6F5" w:rsidR="4AB1CB1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journal entries with proper formatting</w:t>
            </w:r>
          </w:p>
          <w:p w:rsidR="00D02354" w:rsidP="0BB9F6F5" w:rsidRDefault="00D02354" w14:paraId="19B4C360" w14:textId="7FD92F15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BB9F6F5" w:rsidR="6E0D75F6">
              <w:rPr>
                <w:rFonts w:ascii="Calibri" w:hAnsi="Calibri" w:eastAsia="Calibri" w:cs="Times New Roman"/>
                <w:sz w:val="22"/>
                <w:szCs w:val="22"/>
              </w:rPr>
              <w:t>Explaining the importance of the journal in the accounting process</w:t>
            </w:r>
          </w:p>
          <w:p w:rsidR="00D02354" w:rsidP="0BB9F6F5" w:rsidRDefault="00D02354" w14:paraId="23655EEA" w14:textId="5F4DA1A3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0BB9F6F5" w:rsidR="36D56C93">
              <w:rPr>
                <w:rFonts w:ascii="Calibri" w:hAnsi="Calibri" w:eastAsia="Calibri" w:cs="Times New Roman"/>
                <w:sz w:val="22"/>
                <w:szCs w:val="22"/>
              </w:rPr>
              <w:t>Recognize the important role of source documents</w:t>
            </w: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683C5658" w:rsidRDefault="00D02354" w14:paraId="51B08BA3" w14:textId="140156A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7EA88B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7EA88BE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</w:p>
          <w:p w:rsidR="47EA88BE" w:rsidP="47EA88BE" w:rsidRDefault="47EA88BE" w14:paraId="3F3A26CB" w14:textId="73A9411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3AD9C5D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EA88BE" w:rsidR="3FC4AC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Practicing</w:t>
            </w:r>
            <w:r w:rsidRPr="47EA88BE" w:rsidR="7785F9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7EA88BE" w:rsidR="7785F9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organizing</w:t>
            </w:r>
            <w:r w:rsidRPr="47EA88BE" w:rsidR="7785F9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transactions into the</w:t>
            </w:r>
            <w:r w:rsidRPr="47EA88BE" w:rsidR="3FC4AC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correct accounts and recording balanced journal entries.</w:t>
            </w:r>
          </w:p>
          <w:p w:rsidR="3FC4AC5C" w:rsidP="47EA88BE" w:rsidRDefault="3FC4AC5C" w14:paraId="5C2C3D14" w14:textId="4A4DB7C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7EA88BE" w:rsidR="3FC4AC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More precise with journal entries and formatting.</w:t>
            </w:r>
          </w:p>
          <w:p w:rsidR="3FC4AC5C" w:rsidP="47EA88BE" w:rsidRDefault="3FC4AC5C" w14:paraId="2CEF179F" w14:textId="4086D53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7EA88BE" w:rsidR="3FC4AC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Needing further review of journaling.</w:t>
            </w:r>
          </w:p>
          <w:p w:rsidR="167E8516" w:rsidP="47EA88BE" w:rsidRDefault="167E8516" w14:paraId="0DE98147" w14:textId="2C278DA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7EA88BE" w:rsidR="167E85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Practice identifying the information in source documents.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683C5658" w:rsidRDefault="00D02354" w14:paraId="40B7F99E" w14:textId="0EEDE9F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83C5658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11FDC90E" w14:textId="2A632573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EA88BE" w:rsidR="64E4A1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is a journal? </w:t>
            </w:r>
          </w:p>
          <w:p w:rsidRPr="007603E2" w:rsidR="00D02354" w:rsidP="47EA88BE" w:rsidRDefault="00D02354" w14:paraId="165C7119" w14:textId="72489BE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7EA88BE" w:rsidR="64E4A1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is a journal used?</w:t>
            </w:r>
          </w:p>
          <w:p w:rsidRPr="007603E2" w:rsidR="00D02354" w:rsidP="47EA88BE" w:rsidRDefault="00D02354" w14:paraId="310F055C" w14:textId="5283180D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7EA88BE" w:rsidR="183386CD">
              <w:rPr>
                <w:rFonts w:ascii="Calibri" w:hAnsi="Calibri" w:eastAsia="Calibri" w:cs="Times New Roman"/>
                <w:sz w:val="22"/>
                <w:szCs w:val="22"/>
              </w:rPr>
              <w:t>What are source documents?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8018E68"/>
    <w:rsid w:val="088F081B"/>
    <w:rsid w:val="0A6C6D8E"/>
    <w:rsid w:val="0BB9F6F5"/>
    <w:rsid w:val="0BF5F957"/>
    <w:rsid w:val="0C083DEF"/>
    <w:rsid w:val="0CDAEAFF"/>
    <w:rsid w:val="109E160F"/>
    <w:rsid w:val="112BE661"/>
    <w:rsid w:val="11AE5C22"/>
    <w:rsid w:val="132DA963"/>
    <w:rsid w:val="1485B1C5"/>
    <w:rsid w:val="14C979C4"/>
    <w:rsid w:val="167E8516"/>
    <w:rsid w:val="17D7CF5F"/>
    <w:rsid w:val="183386CD"/>
    <w:rsid w:val="185157FF"/>
    <w:rsid w:val="19B2EB1B"/>
    <w:rsid w:val="1BC27655"/>
    <w:rsid w:val="2055949D"/>
    <w:rsid w:val="23F3C821"/>
    <w:rsid w:val="2581C37B"/>
    <w:rsid w:val="288E6E4D"/>
    <w:rsid w:val="2A7293B4"/>
    <w:rsid w:val="2AB0E56E"/>
    <w:rsid w:val="2E682D73"/>
    <w:rsid w:val="2F5C206E"/>
    <w:rsid w:val="36D56C93"/>
    <w:rsid w:val="381C2743"/>
    <w:rsid w:val="3E1283EA"/>
    <w:rsid w:val="3EAFD96D"/>
    <w:rsid w:val="3F1523D4"/>
    <w:rsid w:val="3FC4AC5C"/>
    <w:rsid w:val="4002A42F"/>
    <w:rsid w:val="4050E7B2"/>
    <w:rsid w:val="411AB621"/>
    <w:rsid w:val="456297AF"/>
    <w:rsid w:val="46130D5E"/>
    <w:rsid w:val="46FEB351"/>
    <w:rsid w:val="47EA88BE"/>
    <w:rsid w:val="49694281"/>
    <w:rsid w:val="4AB1CB1B"/>
    <w:rsid w:val="4BC4D612"/>
    <w:rsid w:val="4BF03B2B"/>
    <w:rsid w:val="4EF09CD9"/>
    <w:rsid w:val="55684294"/>
    <w:rsid w:val="567CB490"/>
    <w:rsid w:val="56FB1505"/>
    <w:rsid w:val="5B934568"/>
    <w:rsid w:val="5E9C1634"/>
    <w:rsid w:val="62350CBD"/>
    <w:rsid w:val="64458B8D"/>
    <w:rsid w:val="64E4A175"/>
    <w:rsid w:val="670DC57D"/>
    <w:rsid w:val="671412E0"/>
    <w:rsid w:val="683C5658"/>
    <w:rsid w:val="6B66A62B"/>
    <w:rsid w:val="6D3CAE42"/>
    <w:rsid w:val="6E0D75F6"/>
    <w:rsid w:val="6F9733E4"/>
    <w:rsid w:val="712F0836"/>
    <w:rsid w:val="72CED4A6"/>
    <w:rsid w:val="73C979C6"/>
    <w:rsid w:val="7785F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981103876ed2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4B116-8CD9-471D-AC65-F27D2376768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2021-03-18T19:25:36Z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